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4E" w:rsidRDefault="007B1D4E" w:rsidP="007B1D4E">
      <w:pPr>
        <w:widowControl/>
        <w:spacing w:before="100" w:beforeAutospacing="1" w:after="100" w:afterAutospacing="1" w:line="555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C0009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2016年参加自我评估的12个一级学科硕士学位授权点和15个专业学位授权点</w:t>
      </w:r>
    </w:p>
    <w:p w:rsidR="007B1D4E" w:rsidRPr="00FA6557" w:rsidRDefault="007B1D4E" w:rsidP="007B1D4E">
      <w:pPr>
        <w:widowControl/>
        <w:spacing w:line="120" w:lineRule="atLeast"/>
        <w:ind w:firstLineChars="200" w:firstLine="562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b/>
          <w:color w:val="000000"/>
          <w:kern w:val="0"/>
          <w:sz w:val="28"/>
          <w:szCs w:val="28"/>
        </w:rPr>
        <w:t>一、</w:t>
      </w:r>
      <w:r w:rsidRPr="00064128">
        <w:rPr>
          <w:rFonts w:ascii="仿宋_GB2312" w:hAnsi="仿宋_GB2312" w:cs="仿宋_GB2312" w:hint="eastAsia"/>
          <w:b/>
          <w:color w:val="000000"/>
          <w:kern w:val="0"/>
          <w:sz w:val="28"/>
          <w:szCs w:val="28"/>
        </w:rPr>
        <w:t>一级学科硕士点（</w:t>
      </w:r>
      <w:r w:rsidRPr="0006412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12</w:t>
      </w:r>
      <w:r w:rsidRPr="00064128">
        <w:rPr>
          <w:rFonts w:ascii="仿宋_GB2312" w:hAnsi="仿宋_GB2312" w:cs="仿宋_GB2312" w:hint="eastAsia"/>
          <w:b/>
          <w:color w:val="000000"/>
          <w:kern w:val="0"/>
          <w:sz w:val="28"/>
          <w:szCs w:val="28"/>
        </w:rPr>
        <w:t>个）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：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7B1D4E" w:rsidRPr="00064128" w:rsidRDefault="007B1D4E" w:rsidP="007B1D4E">
      <w:pPr>
        <w:pStyle w:val="a3"/>
        <w:spacing w:before="0" w:beforeAutospacing="0" w:after="0" w:afterAutospacing="0" w:line="120" w:lineRule="atLeas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、机电工程学院：</w:t>
      </w:r>
      <w:r w:rsidRPr="00FA6557">
        <w:rPr>
          <w:rFonts w:ascii="仿宋_GB2312" w:hAnsi="仿宋_GB2312" w:cs="仿宋_GB2312" w:hint="eastAsia"/>
          <w:color w:val="000000"/>
          <w:sz w:val="28"/>
          <w:szCs w:val="28"/>
        </w:rPr>
        <w:t>仪器科学与技术；</w:t>
      </w:r>
    </w:p>
    <w:p w:rsidR="007B1D4E" w:rsidRPr="00FA6557" w:rsidRDefault="007B1D4E" w:rsidP="007B1D4E">
      <w:pPr>
        <w:pStyle w:val="a3"/>
        <w:spacing w:before="0" w:beforeAutospacing="0" w:after="0" w:afterAutospacing="0" w:line="120" w:lineRule="atLeas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sz w:val="28"/>
          <w:szCs w:val="28"/>
        </w:rPr>
        <w:t>自动化学院：电气工程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；</w:t>
      </w:r>
    </w:p>
    <w:p w:rsidR="007B1D4E" w:rsidRPr="00FA6557" w:rsidRDefault="007B1D4E" w:rsidP="007B1D4E">
      <w:pPr>
        <w:pStyle w:val="a3"/>
        <w:spacing w:before="0" w:beforeAutospacing="0" w:after="0" w:afterAutospacing="0" w:line="120" w:lineRule="atLeas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sz w:val="28"/>
          <w:szCs w:val="28"/>
        </w:rPr>
        <w:t>管理学院：工商管理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；</w:t>
      </w:r>
    </w:p>
    <w:p w:rsidR="007B1D4E" w:rsidRDefault="007B1D4E" w:rsidP="007B1D4E">
      <w:pPr>
        <w:pStyle w:val="a3"/>
        <w:spacing w:before="0" w:beforeAutospacing="0" w:after="0" w:afterAutospacing="0" w:line="120" w:lineRule="atLeas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4、</w:t>
      </w:r>
      <w:r w:rsidRPr="00FA6557">
        <w:rPr>
          <w:rFonts w:hint="eastAsia"/>
          <w:color w:val="000000"/>
          <w:sz w:val="28"/>
          <w:szCs w:val="28"/>
        </w:rPr>
        <w:t>计算机学院：</w:t>
      </w:r>
      <w:r w:rsidRPr="00FA6557">
        <w:rPr>
          <w:rFonts w:ascii="仿宋_GB2312" w:hAnsi="仿宋_GB2312" w:cs="仿宋_GB2312" w:hint="eastAsia"/>
          <w:color w:val="000000"/>
          <w:sz w:val="28"/>
          <w:szCs w:val="28"/>
        </w:rPr>
        <w:t>计算机科学与技术；</w:t>
      </w:r>
    </w:p>
    <w:p w:rsidR="007B1D4E" w:rsidRPr="00FA6557" w:rsidRDefault="007B1D4E" w:rsidP="007B1D4E">
      <w:pPr>
        <w:pStyle w:val="a3"/>
        <w:spacing w:before="0" w:beforeAutospacing="0" w:after="0" w:afterAutospacing="0" w:line="120" w:lineRule="atLeas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5、</w:t>
      </w:r>
      <w:r w:rsidRPr="00FA6557">
        <w:rPr>
          <w:rFonts w:hint="eastAsia"/>
          <w:color w:val="000000"/>
          <w:sz w:val="28"/>
          <w:szCs w:val="28"/>
        </w:rPr>
        <w:t>计算机学院：</w:t>
      </w:r>
      <w:r w:rsidRPr="00FA6557">
        <w:rPr>
          <w:rFonts w:ascii="仿宋_GB2312" w:hAnsi="仿宋_GB2312" w:cs="仿宋_GB2312" w:hint="eastAsia"/>
          <w:color w:val="000000"/>
          <w:sz w:val="28"/>
          <w:szCs w:val="28"/>
        </w:rPr>
        <w:t>软件工程</w:t>
      </w:r>
    </w:p>
    <w:p w:rsidR="007B1D4E" w:rsidRPr="00FA6557" w:rsidRDefault="007B1D4E" w:rsidP="007B1D4E">
      <w:pPr>
        <w:pStyle w:val="a3"/>
        <w:spacing w:before="0" w:beforeAutospacing="0" w:after="0" w:afterAutospacing="0" w:line="120" w:lineRule="atLeas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6、</w:t>
      </w:r>
      <w:r w:rsidRPr="00FA6557">
        <w:rPr>
          <w:rFonts w:ascii="仿宋_GB2312" w:hAnsi="仿宋_GB2312" w:cs="仿宋_GB2312" w:hint="eastAsia"/>
          <w:color w:val="000000"/>
          <w:sz w:val="28"/>
          <w:szCs w:val="28"/>
        </w:rPr>
        <w:t>环境学院：环境科学与工程；</w:t>
      </w:r>
    </w:p>
    <w:p w:rsidR="007B1D4E" w:rsidRPr="00FA6557" w:rsidRDefault="007B1D4E" w:rsidP="007B1D4E">
      <w:pPr>
        <w:pStyle w:val="a3"/>
        <w:spacing w:before="0" w:beforeAutospacing="0" w:after="0" w:afterAutospacing="0" w:line="120" w:lineRule="atLeas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7</w:t>
      </w:r>
      <w:r w:rsidRPr="00FA6557">
        <w:rPr>
          <w:rFonts w:ascii="仿宋_GB2312" w:hAnsi="仿宋_GB2312" w:cs="仿宋_GB2312" w:hint="eastAsia"/>
          <w:color w:val="000000"/>
          <w:sz w:val="28"/>
          <w:szCs w:val="28"/>
        </w:rPr>
        <w:t>、信息学院：信息与通信工程；</w:t>
      </w:r>
    </w:p>
    <w:p w:rsidR="007B1D4E" w:rsidRPr="00FA6557" w:rsidRDefault="007B1D4E" w:rsidP="007B1D4E">
      <w:pPr>
        <w:pStyle w:val="a3"/>
        <w:spacing w:before="0" w:beforeAutospacing="0" w:after="0" w:afterAutospacing="0" w:line="120" w:lineRule="atLeas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8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sz w:val="28"/>
          <w:szCs w:val="28"/>
        </w:rPr>
        <w:t>土木与交通学院：土木工程；</w:t>
      </w:r>
    </w:p>
    <w:p w:rsidR="007B1D4E" w:rsidRDefault="007B1D4E" w:rsidP="007B1D4E">
      <w:pPr>
        <w:pStyle w:val="a3"/>
        <w:spacing w:before="0" w:beforeAutospacing="0" w:after="0" w:afterAutospacing="0" w:line="120" w:lineRule="atLeas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9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、</w:t>
      </w:r>
      <w:r w:rsidRPr="00FA6557">
        <w:rPr>
          <w:rFonts w:hint="eastAsia"/>
          <w:color w:val="000000"/>
          <w:sz w:val="28"/>
          <w:szCs w:val="28"/>
        </w:rPr>
        <w:t>材料与能源学院：动力工程及工程热物理</w:t>
      </w:r>
      <w:r w:rsidRPr="00FA6557">
        <w:rPr>
          <w:rFonts w:ascii="仿宋_GB2312" w:hAnsi="仿宋_GB2312" w:cs="仿宋_GB2312" w:hint="eastAsia"/>
          <w:color w:val="000000"/>
          <w:sz w:val="28"/>
          <w:szCs w:val="28"/>
        </w:rPr>
        <w:t>；</w:t>
      </w:r>
    </w:p>
    <w:p w:rsidR="007B1D4E" w:rsidRPr="00FA6557" w:rsidRDefault="007B1D4E" w:rsidP="007B1D4E">
      <w:pPr>
        <w:pStyle w:val="a3"/>
        <w:spacing w:before="0" w:beforeAutospacing="0" w:after="0" w:afterAutospacing="0" w:line="120" w:lineRule="atLeas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sz w:val="28"/>
          <w:szCs w:val="28"/>
        </w:rPr>
        <w:t>物理学院：电子科学与技术；</w:t>
      </w:r>
    </w:p>
    <w:p w:rsidR="007B1D4E" w:rsidRPr="00FA6557" w:rsidRDefault="007B1D4E" w:rsidP="007B1D4E">
      <w:pPr>
        <w:pStyle w:val="a3"/>
        <w:spacing w:before="0" w:beforeAutospacing="0" w:after="0" w:afterAutospacing="0" w:line="120" w:lineRule="atLeas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sz w:val="28"/>
          <w:szCs w:val="28"/>
        </w:rPr>
        <w:t>数学学院：数学；</w:t>
      </w:r>
    </w:p>
    <w:p w:rsidR="007B1D4E" w:rsidRDefault="007B1D4E" w:rsidP="007B1D4E">
      <w:pPr>
        <w:widowControl/>
        <w:spacing w:line="120" w:lineRule="atLeas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12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sz w:val="28"/>
          <w:szCs w:val="28"/>
        </w:rPr>
        <w:t>艺术设计学院：设计学（</w:t>
      </w:r>
      <w:r w:rsidRPr="00D50A5C">
        <w:rPr>
          <w:rFonts w:hint="eastAsia"/>
          <w:color w:val="000000"/>
          <w:sz w:val="28"/>
          <w:szCs w:val="28"/>
        </w:rPr>
        <w:t>2011.8</w:t>
      </w:r>
      <w:r w:rsidRPr="00D50A5C">
        <w:rPr>
          <w:rFonts w:hint="eastAsia"/>
          <w:color w:val="000000"/>
          <w:sz w:val="28"/>
          <w:szCs w:val="28"/>
        </w:rPr>
        <w:t>）</w:t>
      </w:r>
      <w:r w:rsidRPr="00FA6557">
        <w:rPr>
          <w:rFonts w:ascii="仿宋_GB2312" w:hAnsi="仿宋_GB2312" w:cs="仿宋_GB2312" w:hint="eastAsia"/>
          <w:color w:val="000000"/>
          <w:sz w:val="28"/>
          <w:szCs w:val="28"/>
        </w:rPr>
        <w:t>。</w:t>
      </w:r>
    </w:p>
    <w:p w:rsidR="007B1D4E" w:rsidRPr="007C262E" w:rsidRDefault="007B1D4E" w:rsidP="007B1D4E">
      <w:pPr>
        <w:widowControl/>
        <w:spacing w:line="120" w:lineRule="atLeast"/>
        <w:ind w:firstLineChars="200" w:firstLine="562"/>
        <w:jc w:val="left"/>
        <w:rPr>
          <w:rFonts w:ascii="仿宋_GB2312" w:hAnsi="仿宋_GB2312" w:cs="仿宋_GB2312"/>
          <w:b/>
          <w:color w:val="000000"/>
          <w:kern w:val="0"/>
          <w:sz w:val="28"/>
          <w:szCs w:val="28"/>
        </w:rPr>
      </w:pPr>
      <w:r w:rsidRPr="007C262E">
        <w:rPr>
          <w:rFonts w:ascii="仿宋_GB2312" w:hAnsi="仿宋_GB2312" w:cs="仿宋_GB2312" w:hint="eastAsia"/>
          <w:b/>
          <w:color w:val="000000"/>
          <w:kern w:val="0"/>
          <w:sz w:val="28"/>
          <w:szCs w:val="28"/>
        </w:rPr>
        <w:t>二、专业学位硕士点（</w:t>
      </w:r>
      <w:r w:rsidRPr="007C262E">
        <w:rPr>
          <w:rFonts w:ascii="仿宋_GB2312" w:hAnsi="仿宋_GB2312" w:cs="仿宋_GB2312" w:hint="eastAsia"/>
          <w:b/>
          <w:color w:val="000000"/>
          <w:kern w:val="0"/>
          <w:sz w:val="28"/>
          <w:szCs w:val="28"/>
        </w:rPr>
        <w:t>15</w:t>
      </w:r>
      <w:r w:rsidRPr="007C262E">
        <w:rPr>
          <w:rFonts w:ascii="仿宋_GB2312" w:hAnsi="仿宋_GB2312" w:cs="仿宋_GB2312" w:hint="eastAsia"/>
          <w:b/>
          <w:color w:val="000000"/>
          <w:kern w:val="0"/>
          <w:sz w:val="28"/>
          <w:szCs w:val="28"/>
        </w:rPr>
        <w:t>个）</w:t>
      </w:r>
    </w:p>
    <w:p w:rsidR="007B1D4E" w:rsidRDefault="007B1D4E" w:rsidP="007B1D4E">
      <w:pPr>
        <w:widowControl/>
        <w:spacing w:line="120" w:lineRule="atLeas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机电学院：机械工程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；</w:t>
      </w:r>
    </w:p>
    <w:p w:rsidR="007B1D4E" w:rsidRPr="00FA6557" w:rsidRDefault="007B1D4E" w:rsidP="007B1D4E">
      <w:pPr>
        <w:widowControl/>
        <w:spacing w:line="120" w:lineRule="atLeas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机电学院：工业工程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；</w:t>
      </w:r>
    </w:p>
    <w:p w:rsidR="007B1D4E" w:rsidRDefault="007B1D4E" w:rsidP="007B1D4E">
      <w:pPr>
        <w:widowControl/>
        <w:spacing w:line="120" w:lineRule="atLeas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3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自动化学院：电气工程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；</w:t>
      </w:r>
    </w:p>
    <w:p w:rsidR="007B1D4E" w:rsidRPr="00FA6557" w:rsidRDefault="007B1D4E" w:rsidP="007B1D4E">
      <w:pPr>
        <w:widowControl/>
        <w:spacing w:line="120" w:lineRule="atLeast"/>
        <w:jc w:val="lef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4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自动化学院：控制工程</w:t>
      </w:r>
      <w:r w:rsidRPr="00FA6557">
        <w:rPr>
          <w:rFonts w:ascii="仿宋_GB2312" w:hAnsi="仿宋_GB2312" w:cs="仿宋_GB2312" w:hint="eastAsia"/>
          <w:color w:val="000000"/>
          <w:sz w:val="28"/>
          <w:szCs w:val="28"/>
        </w:rPr>
        <w:t>；</w:t>
      </w:r>
    </w:p>
    <w:p w:rsidR="007B1D4E" w:rsidRPr="00FA6557" w:rsidRDefault="007B1D4E" w:rsidP="007B1D4E">
      <w:pPr>
        <w:widowControl/>
        <w:spacing w:line="120" w:lineRule="atLeas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sz w:val="28"/>
          <w:szCs w:val="28"/>
        </w:rPr>
        <w:t>轻工化工学院：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化学工程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；</w:t>
      </w:r>
    </w:p>
    <w:p w:rsidR="007B1D4E" w:rsidRDefault="007B1D4E" w:rsidP="007B1D4E">
      <w:pPr>
        <w:widowControl/>
        <w:spacing w:line="120" w:lineRule="atLeas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6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信息学院：电子与通信工程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；</w:t>
      </w:r>
    </w:p>
    <w:p w:rsidR="007B1D4E" w:rsidRPr="00FA6557" w:rsidRDefault="007B1D4E" w:rsidP="007B1D4E">
      <w:pPr>
        <w:widowControl/>
        <w:spacing w:line="120" w:lineRule="atLeas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lastRenderedPageBreak/>
        <w:t>7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土木与交通学院：建筑与土木工程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；</w:t>
      </w:r>
    </w:p>
    <w:p w:rsidR="007B1D4E" w:rsidRDefault="007B1D4E" w:rsidP="007B1D4E">
      <w:pPr>
        <w:widowControl/>
        <w:spacing w:line="120" w:lineRule="atLeas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8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管理学院：项目管理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；</w:t>
      </w:r>
    </w:p>
    <w:p w:rsidR="007B1D4E" w:rsidRPr="00FA6557" w:rsidRDefault="007B1D4E" w:rsidP="007B1D4E">
      <w:pPr>
        <w:widowControl/>
        <w:spacing w:line="120" w:lineRule="atLeast"/>
        <w:jc w:val="lef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9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管理学院：物流工程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；</w:t>
      </w:r>
    </w:p>
    <w:p w:rsidR="007B1D4E" w:rsidRDefault="007B1D4E" w:rsidP="007B1D4E">
      <w:pPr>
        <w:widowControl/>
        <w:spacing w:line="120" w:lineRule="atLeas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10、</w:t>
      </w:r>
      <w:r w:rsidRPr="00FA6557">
        <w:rPr>
          <w:rFonts w:ascii="宋体" w:hAnsi="宋体" w:cs="宋体" w:hint="eastAsia"/>
          <w:color w:val="000000"/>
          <w:kern w:val="0"/>
          <w:sz w:val="28"/>
          <w:szCs w:val="28"/>
        </w:rPr>
        <w:t>计算机学院：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软件工程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；</w:t>
      </w:r>
    </w:p>
    <w:p w:rsidR="007B1D4E" w:rsidRPr="00FA6557" w:rsidRDefault="007B1D4E" w:rsidP="007B1D4E">
      <w:pPr>
        <w:widowControl/>
        <w:spacing w:line="120" w:lineRule="atLeas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11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</w:t>
      </w:r>
      <w:r w:rsidRPr="00FA6557">
        <w:rPr>
          <w:rFonts w:ascii="宋体" w:hAnsi="宋体" w:cs="宋体" w:hint="eastAsia"/>
          <w:color w:val="000000"/>
          <w:kern w:val="0"/>
          <w:sz w:val="28"/>
          <w:szCs w:val="28"/>
        </w:rPr>
        <w:t>计算机学院：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计算机技术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；</w:t>
      </w:r>
    </w:p>
    <w:p w:rsidR="007B1D4E" w:rsidRPr="00FA6557" w:rsidRDefault="007B1D4E" w:rsidP="007B1D4E">
      <w:pPr>
        <w:widowControl/>
        <w:spacing w:line="120" w:lineRule="atLeas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12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材料与能源学院：材料工程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；</w:t>
      </w:r>
    </w:p>
    <w:p w:rsidR="007B1D4E" w:rsidRPr="00FA6557" w:rsidRDefault="007B1D4E" w:rsidP="007B1D4E">
      <w:pPr>
        <w:widowControl/>
        <w:spacing w:line="120" w:lineRule="atLeas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13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材料与能源学院：集成电路工程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；</w:t>
      </w:r>
    </w:p>
    <w:p w:rsidR="007B1D4E" w:rsidRPr="00FA6557" w:rsidRDefault="007B1D4E" w:rsidP="007B1D4E">
      <w:pPr>
        <w:widowControl/>
        <w:spacing w:line="120" w:lineRule="atLeas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14、</w:t>
      </w:r>
      <w:r w:rsidRPr="00FA6557">
        <w:rPr>
          <w:rFonts w:ascii="宋体" w:hAnsi="宋体" w:cs="宋体" w:hint="eastAsia"/>
          <w:color w:val="000000"/>
          <w:kern w:val="0"/>
          <w:sz w:val="28"/>
          <w:szCs w:val="28"/>
        </w:rPr>
        <w:t>环境学院：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环境工程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；</w:t>
      </w:r>
    </w:p>
    <w:p w:rsidR="007B1D4E" w:rsidRPr="00FA6557" w:rsidRDefault="007B1D4E" w:rsidP="007B1D4E">
      <w:pPr>
        <w:widowControl/>
        <w:spacing w:line="120" w:lineRule="atLeast"/>
        <w:jc w:val="lef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15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</w:t>
      </w:r>
      <w:r w:rsidRPr="00FA6557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管理学院：工商管理</w:t>
      </w:r>
    </w:p>
    <w:p w:rsidR="0050188F" w:rsidRDefault="0050188F"/>
    <w:sectPr w:rsidR="0050188F" w:rsidSect="00271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D4E"/>
    <w:rsid w:val="0050188F"/>
    <w:rsid w:val="007B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422</Characters>
  <Application>Microsoft Office Word</Application>
  <DocSecurity>0</DocSecurity>
  <Lines>3</Lines>
  <Paragraphs>1</Paragraphs>
  <ScaleCrop>false</ScaleCrop>
  <Company>Toshiba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熊薇</dc:creator>
  <cp:lastModifiedBy>熊薇</cp:lastModifiedBy>
  <cp:revision>1</cp:revision>
  <dcterms:created xsi:type="dcterms:W3CDTF">2016-01-19T06:09:00Z</dcterms:created>
  <dcterms:modified xsi:type="dcterms:W3CDTF">2016-01-19T06:14:00Z</dcterms:modified>
</cp:coreProperties>
</file>